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A3EF" w14:textId="5E9CB327" w:rsidR="002A6DD0" w:rsidRDefault="002A6DD0" w:rsidP="00FF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проверке соответствия 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участника закупки дополнительным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039E4D0B" w14:textId="77777777" w:rsidR="00A30576" w:rsidRDefault="00A30576" w:rsidP="00D1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5D4D5" w14:textId="5CD40595" w:rsidR="002A6DD0" w:rsidRPr="002A6DD0" w:rsidRDefault="00D117C0" w:rsidP="002A6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31 Федерального закона </w:t>
      </w:r>
      <w:r w:rsidR="008F6018">
        <w:rPr>
          <w:rFonts w:ascii="Times New Roman" w:hAnsi="Times New Roman" w:cs="Times New Roman"/>
          <w:sz w:val="24"/>
          <w:szCs w:val="24"/>
        </w:rPr>
        <w:t xml:space="preserve">от 05.04.2022 </w:t>
      </w:r>
      <w:r w:rsidRPr="00D117C0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8F6018">
        <w:rPr>
          <w:rFonts w:ascii="Times New Roman" w:hAnsi="Times New Roman" w:cs="Times New Roman"/>
          <w:sz w:val="24"/>
          <w:szCs w:val="24"/>
        </w:rPr>
        <w:t>«</w:t>
      </w:r>
      <w:r w:rsidR="008F6018" w:rsidRPr="008F601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6018">
        <w:rPr>
          <w:rFonts w:ascii="Times New Roman" w:hAnsi="Times New Roman" w:cs="Times New Roman"/>
          <w:sz w:val="24"/>
          <w:szCs w:val="24"/>
        </w:rPr>
        <w:t>» (далее – Закон № 44-ФЗ</w:t>
      </w:r>
      <w:r w:rsidR="002A6DD0">
        <w:rPr>
          <w:rFonts w:ascii="Times New Roman" w:hAnsi="Times New Roman" w:cs="Times New Roman"/>
          <w:sz w:val="24"/>
          <w:szCs w:val="24"/>
        </w:rPr>
        <w:t>),</w:t>
      </w:r>
      <w:r w:rsidR="002A6DD0" w:rsidRPr="002A6DD0">
        <w:rPr>
          <w:rFonts w:ascii="Times New Roman" w:hAnsi="Times New Roman" w:cs="Times New Roman"/>
          <w:sz w:val="24"/>
          <w:szCs w:val="24"/>
        </w:rPr>
        <w:t xml:space="preserve"> </w:t>
      </w:r>
      <w:r w:rsidR="002A6DD0" w:rsidRPr="00D117C0">
        <w:rPr>
          <w:rFonts w:ascii="Times New Roman" w:hAnsi="Times New Roman" w:cs="Times New Roman"/>
          <w:sz w:val="24"/>
          <w:szCs w:val="24"/>
        </w:rPr>
        <w:t>постановление</w:t>
      </w:r>
      <w:r w:rsidR="002A6DD0">
        <w:rPr>
          <w:rFonts w:ascii="Times New Roman" w:hAnsi="Times New Roman" w:cs="Times New Roman"/>
          <w:sz w:val="24"/>
          <w:szCs w:val="24"/>
        </w:rPr>
        <w:t>м</w:t>
      </w:r>
      <w:r w:rsidR="002A6DD0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="002A6DD0" w:rsidRPr="002A6DD0">
        <w:rPr>
          <w:rFonts w:ascii="Times New Roman" w:hAnsi="Times New Roman" w:cs="Times New Roman"/>
          <w:sz w:val="24"/>
          <w:szCs w:val="24"/>
        </w:rPr>
        <w:t>Правительства РФ от 29.12.2021 № 2571 установлены дополнительные требования к участникам закупки отдельных видов товаров, работ, услуг, а информация и документы, подтверждающие соответствие участников закупки указанным дополнительным требованиям.</w:t>
      </w:r>
    </w:p>
    <w:p w14:paraId="298459EA" w14:textId="7FE3CD22" w:rsidR="00D117C0" w:rsidRPr="002A6DD0" w:rsidRDefault="00D117C0" w:rsidP="00D1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D0">
        <w:rPr>
          <w:rFonts w:ascii="Times New Roman" w:hAnsi="Times New Roman" w:cs="Times New Roman"/>
          <w:sz w:val="24"/>
          <w:szCs w:val="24"/>
        </w:rPr>
        <w:t xml:space="preserve">Согласно пункту 3 части 6 статьи 43 </w:t>
      </w:r>
      <w:r w:rsidR="008F6018" w:rsidRPr="002A6DD0">
        <w:rPr>
          <w:rFonts w:ascii="Times New Roman" w:hAnsi="Times New Roman" w:cs="Times New Roman"/>
          <w:sz w:val="24"/>
          <w:szCs w:val="24"/>
        </w:rPr>
        <w:t>З</w:t>
      </w:r>
      <w:r w:rsidRPr="002A6DD0">
        <w:rPr>
          <w:rFonts w:ascii="Times New Roman" w:hAnsi="Times New Roman" w:cs="Times New Roman"/>
          <w:sz w:val="24"/>
          <w:szCs w:val="24"/>
        </w:rPr>
        <w:t xml:space="preserve">акона № 44-ФЗ при проведении электронных процедур документы, подтверждающие соответствие участника закупки </w:t>
      </w:r>
      <w:proofErr w:type="gramStart"/>
      <w:r w:rsidRPr="002A6DD0">
        <w:rPr>
          <w:rFonts w:ascii="Times New Roman" w:hAnsi="Times New Roman" w:cs="Times New Roman"/>
          <w:sz w:val="24"/>
          <w:szCs w:val="24"/>
        </w:rPr>
        <w:t>дополнительным требованиям</w:t>
      </w:r>
      <w:proofErr w:type="gramEnd"/>
      <w:r w:rsidR="008F6018" w:rsidRPr="002A6DD0">
        <w:rPr>
          <w:rFonts w:ascii="Times New Roman" w:hAnsi="Times New Roman" w:cs="Times New Roman"/>
          <w:sz w:val="24"/>
          <w:szCs w:val="24"/>
        </w:rPr>
        <w:t xml:space="preserve"> </w:t>
      </w:r>
      <w:r w:rsidRPr="002A6DD0">
        <w:rPr>
          <w:rFonts w:ascii="Times New Roman" w:hAnsi="Times New Roman" w:cs="Times New Roman"/>
          <w:sz w:val="24"/>
          <w:szCs w:val="24"/>
        </w:rPr>
        <w:t>не включаются участником закупки в заявку на участие в закупке. Такие документы направляются заказчику оператором электронной площадки из реестра участников закупок, аккредитованных на электронной площадке</w:t>
      </w:r>
      <w:r w:rsidR="008F6018" w:rsidRPr="002A6DD0">
        <w:rPr>
          <w:rFonts w:ascii="Times New Roman" w:hAnsi="Times New Roman" w:cs="Times New Roman"/>
          <w:sz w:val="24"/>
          <w:szCs w:val="24"/>
        </w:rPr>
        <w:t>.</w:t>
      </w:r>
    </w:p>
    <w:p w14:paraId="4555E92C" w14:textId="6EBDDFC5" w:rsidR="008F6018" w:rsidRPr="002A6DD0" w:rsidRDefault="008F6018" w:rsidP="00D1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D0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F51664" w:rsidRPr="002A6DD0">
        <w:rPr>
          <w:rFonts w:ascii="Times New Roman" w:hAnsi="Times New Roman" w:cs="Times New Roman"/>
          <w:sz w:val="24"/>
          <w:szCs w:val="24"/>
        </w:rPr>
        <w:t xml:space="preserve">успешное </w:t>
      </w:r>
      <w:r w:rsidRPr="002A6DD0">
        <w:rPr>
          <w:rFonts w:ascii="Times New Roman" w:hAnsi="Times New Roman" w:cs="Times New Roman"/>
          <w:sz w:val="24"/>
          <w:szCs w:val="24"/>
        </w:rPr>
        <w:t xml:space="preserve">прохождение участником закупки аккредитации на электронной площадке, в том числе </w:t>
      </w:r>
      <w:r w:rsidR="00F51664" w:rsidRPr="002A6DD0">
        <w:rPr>
          <w:rFonts w:ascii="Times New Roman" w:hAnsi="Times New Roman" w:cs="Times New Roman"/>
          <w:sz w:val="24"/>
          <w:szCs w:val="24"/>
        </w:rPr>
        <w:t xml:space="preserve">по документам, представленным в рамках </w:t>
      </w:r>
      <w:proofErr w:type="gramStart"/>
      <w:r w:rsidR="00F51664" w:rsidRPr="002A6DD0">
        <w:rPr>
          <w:rFonts w:ascii="Times New Roman" w:hAnsi="Times New Roman" w:cs="Times New Roman"/>
          <w:sz w:val="24"/>
          <w:szCs w:val="24"/>
        </w:rPr>
        <w:t>подтверждения  своего</w:t>
      </w:r>
      <w:proofErr w:type="gramEnd"/>
      <w:r w:rsidR="00F51664" w:rsidRPr="002A6DD0">
        <w:rPr>
          <w:rFonts w:ascii="Times New Roman" w:hAnsi="Times New Roman" w:cs="Times New Roman"/>
          <w:sz w:val="24"/>
          <w:szCs w:val="24"/>
        </w:rPr>
        <w:t xml:space="preserve"> соответствия дополнительным требованиям по Постановлению № 2571, не означает безусловного признания тако</w:t>
      </w:r>
      <w:r w:rsidR="00A34F42" w:rsidRPr="002A6DD0">
        <w:rPr>
          <w:rFonts w:ascii="Times New Roman" w:hAnsi="Times New Roman" w:cs="Times New Roman"/>
          <w:sz w:val="24"/>
          <w:szCs w:val="24"/>
        </w:rPr>
        <w:t xml:space="preserve">й заявки и </w:t>
      </w:r>
      <w:r w:rsidR="00F51664" w:rsidRPr="002A6DD0">
        <w:rPr>
          <w:rFonts w:ascii="Times New Roman" w:hAnsi="Times New Roman" w:cs="Times New Roman"/>
          <w:sz w:val="24"/>
          <w:szCs w:val="24"/>
        </w:rPr>
        <w:t>участника соответствующ</w:t>
      </w:r>
      <w:r w:rsidR="00A34F42" w:rsidRPr="002A6DD0">
        <w:rPr>
          <w:rFonts w:ascii="Times New Roman" w:hAnsi="Times New Roman" w:cs="Times New Roman"/>
          <w:sz w:val="24"/>
          <w:szCs w:val="24"/>
        </w:rPr>
        <w:t xml:space="preserve">ими </w:t>
      </w:r>
      <w:r w:rsidR="00F51664" w:rsidRPr="002A6DD0">
        <w:rPr>
          <w:rFonts w:ascii="Times New Roman" w:hAnsi="Times New Roman" w:cs="Times New Roman"/>
          <w:sz w:val="24"/>
          <w:szCs w:val="24"/>
        </w:rPr>
        <w:t>требованиям извещения и законодательства о контрактной системе.</w:t>
      </w:r>
    </w:p>
    <w:p w14:paraId="6B95935C" w14:textId="4C754C4F" w:rsidR="00F51664" w:rsidRPr="002A6DD0" w:rsidRDefault="00F51664" w:rsidP="00D11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Так, в силу 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императивных 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положений части 12 статьи 48 Закона № 44-ФЗ 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именно 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комиссия по осуществлению закупок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на этапе 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рассм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к участников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определяет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 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закупки 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>установленным дополнительным требования, и в случае выявления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такого</w:t>
      </w:r>
      <w:r w:rsidRPr="002A6DD0">
        <w:rPr>
          <w:rFonts w:ascii="Times New Roman" w:hAnsi="Times New Roman" w:cs="Times New Roman"/>
          <w:b/>
          <w:bCs/>
          <w:sz w:val="24"/>
          <w:szCs w:val="24"/>
        </w:rPr>
        <w:t xml:space="preserve"> несоответствия </w:t>
      </w:r>
      <w:r w:rsidR="00A34F42" w:rsidRPr="002A6DD0">
        <w:rPr>
          <w:rFonts w:ascii="Times New Roman" w:hAnsi="Times New Roman" w:cs="Times New Roman"/>
          <w:b/>
          <w:bCs/>
          <w:sz w:val="24"/>
          <w:szCs w:val="24"/>
        </w:rPr>
        <w:t>заявка участника подлежит отклонению.</w:t>
      </w:r>
    </w:p>
    <w:p w14:paraId="4AFD511C" w14:textId="4A9624CD" w:rsidR="00A34F42" w:rsidRPr="00D117C0" w:rsidRDefault="00A34F42" w:rsidP="00D1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целью избежания возможных отклонений</w:t>
      </w:r>
      <w:r w:rsidR="00A30576">
        <w:rPr>
          <w:rFonts w:ascii="Times New Roman" w:hAnsi="Times New Roman" w:cs="Times New Roman"/>
          <w:sz w:val="24"/>
          <w:szCs w:val="24"/>
        </w:rPr>
        <w:t xml:space="preserve"> на этапе работы комиссий по осуществлению закупок рекомендуем более</w:t>
      </w:r>
      <w:r w:rsidR="00FF4A30">
        <w:rPr>
          <w:rFonts w:ascii="Times New Roman" w:hAnsi="Times New Roman" w:cs="Times New Roman"/>
          <w:sz w:val="24"/>
          <w:szCs w:val="24"/>
        </w:rPr>
        <w:t xml:space="preserve"> </w:t>
      </w:r>
      <w:r w:rsidR="00A30576">
        <w:rPr>
          <w:rFonts w:ascii="Times New Roman" w:hAnsi="Times New Roman" w:cs="Times New Roman"/>
          <w:sz w:val="24"/>
          <w:szCs w:val="24"/>
        </w:rPr>
        <w:t>ответственно относится к подготовке документов о соответствии дополнительным требованиям.</w:t>
      </w:r>
    </w:p>
    <w:sectPr w:rsidR="00A34F42" w:rsidRPr="00D1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C0"/>
    <w:rsid w:val="00005A47"/>
    <w:rsid w:val="002A6DD0"/>
    <w:rsid w:val="008F6018"/>
    <w:rsid w:val="00A30576"/>
    <w:rsid w:val="00A34F42"/>
    <w:rsid w:val="00D117C0"/>
    <w:rsid w:val="00F5166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D85A"/>
  <w15:chartTrackingRefBased/>
  <w15:docId w15:val="{363BE46B-9943-486E-A041-374A21A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 MS</dc:creator>
  <cp:keywords/>
  <dc:description/>
  <cp:lastModifiedBy>Office13 MS</cp:lastModifiedBy>
  <cp:revision>4</cp:revision>
  <dcterms:created xsi:type="dcterms:W3CDTF">2022-03-16T11:13:00Z</dcterms:created>
  <dcterms:modified xsi:type="dcterms:W3CDTF">2022-04-15T09:38:00Z</dcterms:modified>
</cp:coreProperties>
</file>